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92BF" w14:textId="77777777" w:rsidR="00776963" w:rsidRDefault="00776963" w:rsidP="00637721">
      <w:pPr>
        <w:ind w:right="51"/>
        <w:jc w:val="center"/>
        <w:rPr>
          <w:rFonts w:cstheme="minorHAnsi"/>
          <w:b/>
        </w:rPr>
      </w:pPr>
    </w:p>
    <w:p w14:paraId="02724815" w14:textId="77777777" w:rsidR="00776963" w:rsidRDefault="00776963" w:rsidP="00637721">
      <w:pPr>
        <w:ind w:right="51"/>
        <w:jc w:val="center"/>
        <w:rPr>
          <w:rFonts w:cstheme="minorHAnsi"/>
          <w:b/>
        </w:rPr>
      </w:pPr>
    </w:p>
    <w:p w14:paraId="4A0E3B76" w14:textId="77777777" w:rsidR="00776963" w:rsidRDefault="00776963" w:rsidP="00637721">
      <w:pPr>
        <w:ind w:right="51"/>
        <w:jc w:val="center"/>
        <w:rPr>
          <w:rFonts w:cstheme="minorHAnsi"/>
          <w:b/>
        </w:rPr>
      </w:pPr>
    </w:p>
    <w:p w14:paraId="497915A8" w14:textId="4D49B87E" w:rsidR="003D1D4C" w:rsidRPr="00637721" w:rsidRDefault="00CA7BEC" w:rsidP="00637721">
      <w:pPr>
        <w:ind w:right="51"/>
        <w:jc w:val="center"/>
        <w:rPr>
          <w:rFonts w:cstheme="minorHAnsi"/>
          <w:b/>
        </w:rPr>
      </w:pPr>
      <w:r w:rsidRPr="00637721">
        <w:rPr>
          <w:rFonts w:cstheme="minorHAnsi"/>
          <w:b/>
        </w:rPr>
        <w:t>RELACIÓN DE DOCUMENTOS ORIGINALES DE RESIDENCIA PROFESIO</w:t>
      </w:r>
      <w:r w:rsidR="00074327">
        <w:rPr>
          <w:rFonts w:cstheme="minorHAnsi"/>
          <w:b/>
        </w:rPr>
        <w:t>NAL PERIODO JUNIO-DICIEMBRE</w:t>
      </w:r>
      <w:bookmarkStart w:id="0" w:name="_GoBack"/>
      <w:bookmarkEnd w:id="0"/>
      <w:r w:rsidR="00650A5D">
        <w:rPr>
          <w:rFonts w:cstheme="minorHAnsi"/>
          <w:b/>
        </w:rPr>
        <w:t xml:space="preserve"> 2024</w:t>
      </w:r>
      <w:r w:rsidR="002B6475">
        <w:rPr>
          <w:rFonts w:cstheme="minorHAnsi"/>
          <w:b/>
        </w:rPr>
        <w:t xml:space="preserve"> (CHECK LIST)</w:t>
      </w:r>
    </w:p>
    <w:p w14:paraId="2C044F20" w14:textId="1B05930B" w:rsidR="00CA7BEC" w:rsidRPr="0008632C" w:rsidRDefault="00650A5D" w:rsidP="00CA7BEC">
      <w:pPr>
        <w:ind w:right="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</w:t>
      </w:r>
      <w:proofErr w:type="gramStart"/>
      <w:r>
        <w:rPr>
          <w:rFonts w:cstheme="minorHAnsi"/>
          <w:sz w:val="20"/>
          <w:szCs w:val="20"/>
        </w:rPr>
        <w:t>:_</w:t>
      </w:r>
      <w:proofErr w:type="gramEnd"/>
      <w:r>
        <w:rPr>
          <w:rFonts w:cstheme="minorHAnsi"/>
          <w:sz w:val="20"/>
          <w:szCs w:val="20"/>
        </w:rPr>
        <w:t>______________________________________________</w:t>
      </w:r>
      <w:r w:rsidR="00741F23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    </w:t>
      </w:r>
      <w:r w:rsidR="00741F23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>EXPEDIENTE______</w:t>
      </w:r>
    </w:p>
    <w:p w14:paraId="748C87C7" w14:textId="77777777" w:rsidR="0008632C" w:rsidRPr="0008632C" w:rsidRDefault="0008632C" w:rsidP="00CA7BEC">
      <w:pPr>
        <w:ind w:right="94"/>
        <w:rPr>
          <w:rFonts w:cstheme="minorHAnsi"/>
          <w:sz w:val="20"/>
          <w:szCs w:val="20"/>
        </w:rPr>
      </w:pPr>
    </w:p>
    <w:p w14:paraId="3C5C4715" w14:textId="55A907CF" w:rsidR="00CA7BEC" w:rsidRPr="0008632C" w:rsidRDefault="00CA7BEC" w:rsidP="00CA7BEC">
      <w:pPr>
        <w:ind w:right="94"/>
        <w:rPr>
          <w:rFonts w:cstheme="minorHAnsi"/>
          <w:sz w:val="20"/>
          <w:szCs w:val="20"/>
        </w:rPr>
      </w:pPr>
      <w:r w:rsidRPr="0008632C">
        <w:rPr>
          <w:rFonts w:cstheme="minorHAnsi"/>
          <w:sz w:val="20"/>
          <w:szCs w:val="20"/>
        </w:rPr>
        <w:t>MATRÍCULA:</w:t>
      </w:r>
      <w:r w:rsidR="00650A5D">
        <w:rPr>
          <w:rFonts w:cstheme="minorHAnsi"/>
          <w:sz w:val="20"/>
          <w:szCs w:val="20"/>
        </w:rPr>
        <w:t xml:space="preserve">                          </w:t>
      </w:r>
      <w:r w:rsidR="00DF5AE4">
        <w:rPr>
          <w:rFonts w:cstheme="minorHAnsi"/>
          <w:sz w:val="20"/>
          <w:szCs w:val="20"/>
        </w:rPr>
        <w:t xml:space="preserve"> PROGRAMA </w:t>
      </w:r>
      <w:r w:rsidR="00650A5D">
        <w:rPr>
          <w:rFonts w:cstheme="minorHAnsi"/>
          <w:sz w:val="20"/>
          <w:szCs w:val="20"/>
        </w:rPr>
        <w:t xml:space="preserve">EDUCATIVO: </w:t>
      </w:r>
    </w:p>
    <w:tbl>
      <w:tblPr>
        <w:tblW w:w="10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3852"/>
        <w:gridCol w:w="5077"/>
      </w:tblGrid>
      <w:tr w:rsidR="006D5023" w14:paraId="686EA4A6" w14:textId="77777777" w:rsidTr="00074327">
        <w:trPr>
          <w:trHeight w:val="602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137D2" w14:textId="199D35D2" w:rsidR="00B7043D" w:rsidRDefault="00B7043D" w:rsidP="006D50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tab/>
            </w:r>
            <w:r w:rsidR="006D5023" w:rsidRPr="006D5023">
              <w:rPr>
                <w:rFonts w:ascii="Calibri" w:hAnsi="Calibri" w:cs="Calibri"/>
                <w:color w:val="000000"/>
                <w:sz w:val="16"/>
                <w:szCs w:val="16"/>
              </w:rPr>
              <w:t>DOCTO. ORIGINAL M</w:t>
            </w:r>
            <w:r w:rsidRPr="006D5023">
              <w:rPr>
                <w:rFonts w:ascii="Calibri" w:hAnsi="Calibri" w:cs="Calibri"/>
                <w:color w:val="000000"/>
                <w:sz w:val="16"/>
                <w:szCs w:val="16"/>
              </w:rPr>
              <w:t>ARQUE CON "X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3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769D3" w14:textId="77777777" w:rsidR="00B7043D" w:rsidRDefault="00B70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DEL ARCHIVO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3AB46" w14:textId="77777777" w:rsidR="00B7043D" w:rsidRDefault="00B70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INDICACIONES PARA SUBIR AL DRIVE</w:t>
            </w:r>
          </w:p>
        </w:tc>
      </w:tr>
      <w:tr w:rsidR="006D5023" w14:paraId="44BFC196" w14:textId="77777777" w:rsidTr="00074327">
        <w:trPr>
          <w:trHeight w:val="591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F56D5" w14:textId="77777777" w:rsidR="00B7043D" w:rsidRDefault="00B704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3241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1) Estructura del  proyecto preliminar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3464" w14:textId="77777777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Escanear en PDF ANEXO XXVII Estructura del reporte preliminar de Residencia Profesional</w:t>
            </w:r>
          </w:p>
        </w:tc>
      </w:tr>
      <w:tr w:rsidR="006D5023" w14:paraId="57D5E255" w14:textId="77777777" w:rsidTr="00074327">
        <w:trPr>
          <w:trHeight w:val="6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2687E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F6AD0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2) Primera evaluación parcial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17A84" w14:textId="77777777" w:rsidR="00B7043D" w:rsidRDefault="00B704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Escanear en PDF ANEXO XXIX  Formato de evaluación y seguimiento de Residencia Profesional y Reporte de actividades (En un mismo documento)</w:t>
            </w:r>
          </w:p>
        </w:tc>
      </w:tr>
      <w:tr w:rsidR="006D5023" w14:paraId="4992FF74" w14:textId="77777777" w:rsidTr="00074327">
        <w:trPr>
          <w:trHeight w:val="6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8C28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75B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3) Primera visita  académica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D9752" w14:textId="77777777" w:rsidR="00B7043D" w:rsidRDefault="00B704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PDF evidencia: Presencial (Fotografía), virtual (Captura de pantalla con fecha y horario). Debe mostrar  que se encuentran reunidos los dos asesores y el estudiante</w:t>
            </w:r>
          </w:p>
        </w:tc>
      </w:tr>
      <w:tr w:rsidR="006D5023" w14:paraId="5B523846" w14:textId="77777777" w:rsidTr="00074327">
        <w:trPr>
          <w:trHeight w:val="6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ED6B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0E314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4) Segunda evaluación parcial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46EFA" w14:textId="77777777" w:rsidR="00B7043D" w:rsidRDefault="00B704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Escanear en PDF ANEXO XXIX  Formato de evaluación y seguimiento de Residencia Profesional Y Reporte de actividades (En un mismo documento)</w:t>
            </w:r>
          </w:p>
        </w:tc>
      </w:tr>
      <w:tr w:rsidR="006D5023" w14:paraId="51EF56B1" w14:textId="77777777" w:rsidTr="00074327">
        <w:trPr>
          <w:trHeight w:val="6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5ABE5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06190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5) Segunda visita académica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7E0C" w14:textId="77777777" w:rsidR="00B7043D" w:rsidRDefault="00B704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PDF evidencia: Presencial (Fotografía), virtual (Captura de pantalla con fecha y horario). Debe mostrar  que se encuentran reunidos los dos asesores y el estudiante</w:t>
            </w:r>
          </w:p>
        </w:tc>
      </w:tr>
      <w:tr w:rsidR="006D5023" w14:paraId="52E2B66F" w14:textId="77777777" w:rsidTr="00074327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DB750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E714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6) Evaluación final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D4667" w14:textId="77777777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Escanear en PDF ANEXO XXX Formato de evaluación de reporte de Residencia Profesional </w:t>
            </w:r>
          </w:p>
        </w:tc>
      </w:tr>
      <w:tr w:rsidR="006D5023" w14:paraId="737E3885" w14:textId="77777777" w:rsidTr="00074327">
        <w:trPr>
          <w:trHeight w:val="6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D9212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99CE6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7) Proyecto terminado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EDA9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Escanear en PDF el  proyecto final (La portada debe contener los sello y firmas de ambos asesores). Considerar ANEXO XXVIII Estructura del reporte final de Residencia Profesional</w:t>
            </w:r>
          </w:p>
        </w:tc>
      </w:tr>
      <w:tr w:rsidR="006D5023" w14:paraId="6F7A3F32" w14:textId="77777777" w:rsidTr="00074327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B3523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24C10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8) Carta de liberación del asesor externo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D058A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Escanear en PDF</w:t>
            </w:r>
          </w:p>
        </w:tc>
      </w:tr>
      <w:tr w:rsidR="006D5023" w14:paraId="450E8DD4" w14:textId="77777777" w:rsidTr="00074327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7469E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CF324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9) Carta de liberación del asesor académico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87A74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Escanear en PDF</w:t>
            </w:r>
          </w:p>
        </w:tc>
      </w:tr>
      <w:tr w:rsidR="006D5023" w14:paraId="13F486E1" w14:textId="77777777" w:rsidTr="00074327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3E81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822B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10) Entrega a la empresa del proyecto original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A7919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Escanear en PDF</w:t>
            </w:r>
          </w:p>
        </w:tc>
      </w:tr>
      <w:tr w:rsidR="006D5023" w14:paraId="34870BAF" w14:textId="77777777" w:rsidTr="00074327">
        <w:trPr>
          <w:trHeight w:val="6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3491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85574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11) Otros documentos solicitados por asesor académico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2EE27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Abrir subcarpeta para otros documentos o archivos que le solicite su asesor académico (Es opcional)</w:t>
            </w:r>
          </w:p>
        </w:tc>
      </w:tr>
      <w:tr w:rsidR="006D5023" w14:paraId="4B86C500" w14:textId="77777777" w:rsidTr="00074327">
        <w:trPr>
          <w:trHeight w:val="6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81749" w14:textId="77777777" w:rsidR="00B7043D" w:rsidRDefault="00B704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(SI) (NO)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215C5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DRIVE conteniendo todos los documentos anteriores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A26FF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 se reciben documentos si no se encuentra en el DRIVE completos y de acuerdo a las indicaciones. Al recibir sus documentos se cerrará su carpeta.</w:t>
            </w:r>
          </w:p>
        </w:tc>
      </w:tr>
      <w:tr w:rsidR="006D5023" w14:paraId="3B94FCD7" w14:textId="77777777" w:rsidTr="00074327">
        <w:trPr>
          <w:trHeight w:val="3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06BF7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AA9D7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fotografía 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25F0A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 especificaciones en indicaciones finales</w:t>
            </w:r>
          </w:p>
        </w:tc>
      </w:tr>
      <w:tr w:rsidR="006D5023" w14:paraId="7C9C6BE3" w14:textId="77777777" w:rsidTr="00074327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4A7C2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4ADA4" w14:textId="311CF53C" w:rsidR="00B7043D" w:rsidRDefault="00E10D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Pago bancario</w:t>
            </w:r>
            <w:r w:rsidR="00B704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Constancias Liberación  de Residencia Profesional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6698F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 de comprobante bancario o copia de transferencia</w:t>
            </w:r>
          </w:p>
        </w:tc>
      </w:tr>
      <w:tr w:rsidR="006D5023" w14:paraId="752928DA" w14:textId="77777777" w:rsidTr="00074327">
        <w:trPr>
          <w:trHeight w:val="26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3D49C" w14:textId="77777777" w:rsidR="00B7043D" w:rsidRDefault="00B7043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ENCUESTA SOBRE  RESIDENCIA PROFESIONAL: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022F1" w14:textId="77777777" w:rsidR="00B7043D" w:rsidRDefault="00B704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7043D" w14:paraId="772A819D" w14:textId="77777777" w:rsidTr="00074327">
        <w:trPr>
          <w:trHeight w:val="268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120F7" w14:textId="77777777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 ¿Recomendarías que el ITSOEH continué enviando estudiantes a la empresa para realizar su Residencia Profesional?</w:t>
            </w:r>
          </w:p>
        </w:tc>
      </w:tr>
      <w:tr w:rsidR="006D5023" w14:paraId="658AAA66" w14:textId="77777777" w:rsidTr="00074327">
        <w:trPr>
          <w:trHeight w:val="268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B54BA" w14:textId="77777777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(SI) (NO) ¿Por qué?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E449B" w14:textId="77777777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7043D" w14:paraId="14B78A1F" w14:textId="77777777" w:rsidTr="00074327">
        <w:trPr>
          <w:trHeight w:val="268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7FED2" w14:textId="483E65EE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¿La empresa lo contrató una vez que finalizó la Residencia Profesional?  (SI) (NO)</w:t>
            </w:r>
          </w:p>
        </w:tc>
      </w:tr>
      <w:tr w:rsidR="00B7043D" w14:paraId="3D7B023B" w14:textId="77777777" w:rsidTr="00074327">
        <w:trPr>
          <w:trHeight w:val="268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73D8" w14:textId="77777777" w:rsidR="00B7043D" w:rsidRDefault="00B704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Observaciones o comentarios sobre la Residencia Profesional:</w:t>
            </w:r>
          </w:p>
        </w:tc>
      </w:tr>
      <w:tr w:rsidR="006D5023" w14:paraId="4A585696" w14:textId="77777777" w:rsidTr="00074327">
        <w:trPr>
          <w:trHeight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6654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F76A3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280D" w14:textId="77777777" w:rsidR="00B7043D" w:rsidRDefault="00B70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5023" w14:paraId="17B3D7E4" w14:textId="77777777" w:rsidTr="00074327">
        <w:trPr>
          <w:trHeight w:val="26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E867E" w14:textId="77777777" w:rsidR="00B7043D" w:rsidRDefault="00B7043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DATOS ACTUALIZADOS DEL EGRESADO: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A6CFB" w14:textId="155976B9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Nombre y firma de Encargado (a) de Seguimiento de Egresados:</w:t>
            </w:r>
          </w:p>
        </w:tc>
      </w:tr>
      <w:tr w:rsidR="006D5023" w14:paraId="4B6EF85E" w14:textId="77777777" w:rsidTr="00074327">
        <w:trPr>
          <w:trHeight w:val="28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FF4C" w14:textId="77777777" w:rsidR="00B7043D" w:rsidRDefault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Teléfono: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E6005" w14:textId="601563E2" w:rsidR="00B7043D" w:rsidRPr="006D5023" w:rsidRDefault="00167B29">
            <w:pPr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A</w:t>
            </w:r>
            <w:r w:rsidR="006D5023" w:rsidRPr="006D5023"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  <w:t xml:space="preserve">ntes de solicitar la firma deberá enviar al correo </w:t>
            </w:r>
            <w:hyperlink r:id="rId8" w:history="1">
              <w:r w:rsidR="006D5023" w:rsidRPr="006D5023">
                <w:rPr>
                  <w:rStyle w:val="Hipervnculo"/>
                  <w:rFonts w:ascii="Calibri" w:hAnsi="Calibri" w:cs="Calibri"/>
                  <w:sz w:val="12"/>
                  <w:szCs w:val="12"/>
                  <w:highlight w:val="yellow"/>
                </w:rPr>
                <w:t>idelgado@itsoeh.edu.mx</w:t>
              </w:r>
            </w:hyperlink>
            <w:r w:rsidR="006D5023" w:rsidRPr="006D5023"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  <w:t>, lo siguiente:</w:t>
            </w:r>
          </w:p>
          <w:p w14:paraId="3BE7ECAA" w14:textId="2E4E78DE" w:rsidR="006D5023" w:rsidRPr="006D5023" w:rsidRDefault="006D5023">
            <w:pPr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</w:pPr>
            <w:r w:rsidRPr="006D5023"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  <w:t>Nombre</w:t>
            </w:r>
            <w:r w:rsidR="00167B29"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  <w:t xml:space="preserve">, </w:t>
            </w:r>
            <w:r w:rsidRPr="006D5023">
              <w:rPr>
                <w:rFonts w:ascii="Calibri" w:hAnsi="Calibri" w:cs="Calibri"/>
                <w:color w:val="000000"/>
                <w:sz w:val="12"/>
                <w:szCs w:val="12"/>
                <w:highlight w:val="yellow"/>
              </w:rPr>
              <w:t>,sexo, matrícula, programa educativo, especialidad, correo y teléfono actual</w:t>
            </w:r>
          </w:p>
        </w:tc>
      </w:tr>
      <w:tr w:rsidR="006D5023" w14:paraId="1C39F2CF" w14:textId="77777777" w:rsidTr="00074327">
        <w:trPr>
          <w:trHeight w:val="28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E0D6E" w14:textId="77777777" w:rsidR="00B7043D" w:rsidRDefault="00B7043D" w:rsidP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Correo personal (Distinto al Institucional) :        </w:t>
            </w:r>
          </w:p>
          <w:p w14:paraId="7B3B1A57" w14:textId="4745ED62" w:rsidR="00B7043D" w:rsidRDefault="00B7043D" w:rsidP="00B704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E86E6" w14:textId="683945A0" w:rsidR="00B7043D" w:rsidRPr="006D5023" w:rsidRDefault="00B7043D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F92E354" w14:textId="646CA940" w:rsidR="00CA7BEC" w:rsidRPr="0008632C" w:rsidRDefault="00B7043D" w:rsidP="00B7043D">
      <w:pPr>
        <w:tabs>
          <w:tab w:val="left" w:pos="284"/>
        </w:tabs>
        <w:ind w:right="94"/>
        <w:rPr>
          <w:rFonts w:cstheme="minorHAnsi"/>
          <w:sz w:val="16"/>
          <w:szCs w:val="16"/>
        </w:rPr>
      </w:pPr>
      <w:r w:rsidRPr="00B7043D">
        <w:t xml:space="preserve"> </w:t>
      </w:r>
    </w:p>
    <w:sectPr w:rsidR="00CA7BEC" w:rsidRPr="0008632C" w:rsidSect="00650A5D">
      <w:headerReference w:type="default" r:id="rId9"/>
      <w:footerReference w:type="default" r:id="rId10"/>
      <w:pgSz w:w="12240" w:h="15840"/>
      <w:pgMar w:top="1417" w:right="1325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03BE5" w14:textId="77777777" w:rsidR="00D54B5D" w:rsidRDefault="00D54B5D" w:rsidP="00524523">
      <w:r>
        <w:separator/>
      </w:r>
    </w:p>
  </w:endnote>
  <w:endnote w:type="continuationSeparator" w:id="0">
    <w:p w14:paraId="013CF781" w14:textId="77777777" w:rsidR="00D54B5D" w:rsidRDefault="00D54B5D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63AFF714" w:rsidR="00C45BC3" w:rsidRDefault="00B7043D">
    <w:pPr>
      <w:pStyle w:val="Piedepgina"/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151361CB">
          <wp:simplePos x="0" y="0"/>
          <wp:positionH relativeFrom="margin">
            <wp:posOffset>445770</wp:posOffset>
          </wp:positionH>
          <wp:positionV relativeFrom="paragraph">
            <wp:posOffset>-227965</wp:posOffset>
          </wp:positionV>
          <wp:extent cx="669290" cy="395605"/>
          <wp:effectExtent l="0" t="0" r="3810" b="0"/>
          <wp:wrapNone/>
          <wp:docPr id="229" name="Imagen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70A69680">
          <wp:simplePos x="0" y="0"/>
          <wp:positionH relativeFrom="column">
            <wp:posOffset>-193675</wp:posOffset>
          </wp:positionH>
          <wp:positionV relativeFrom="paragraph">
            <wp:posOffset>-229235</wp:posOffset>
          </wp:positionV>
          <wp:extent cx="674285" cy="397440"/>
          <wp:effectExtent l="0" t="0" r="0" b="0"/>
          <wp:wrapNone/>
          <wp:docPr id="230" name="Imagen 23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0F9D778D">
              <wp:simplePos x="0" y="0"/>
              <wp:positionH relativeFrom="margin">
                <wp:posOffset>1038860</wp:posOffset>
              </wp:positionH>
              <wp:positionV relativeFrom="paragraph">
                <wp:posOffset>-213995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239B71E1" w:rsidR="008B4629" w:rsidRPr="00650A5D" w:rsidRDefault="00774E70" w:rsidP="00B7043D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50A5D">
                            <w:rPr>
                              <w:rFonts w:ascii="Montserrat SemiBold" w:hAnsi="Montserrat SemiBold"/>
                              <w:color w:val="000000" w:themeColor="text1"/>
                              <w:sz w:val="16"/>
                              <w:szCs w:val="16"/>
                            </w:rPr>
                            <w:t>Paseo del Agrarismo, número. 2000 Carr. Mixquiahuala-Tula km. 2.5, Mixquiahuala de Juárez C.P. 42700</w:t>
                          </w:r>
                        </w:p>
                        <w:p w14:paraId="074C080F" w14:textId="58C6CFD0" w:rsidR="00C45BC3" w:rsidRPr="00650A5D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50A5D">
                            <w:rPr>
                              <w:rFonts w:ascii="Montserrat SemiBold" w:hAnsi="Montserrat SemiBold"/>
                              <w:color w:val="000000" w:themeColor="text1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650A5D">
                            <w:rPr>
                              <w:rFonts w:ascii="Montserrat SemiBold" w:hAnsi="Montserrat SemiBold"/>
                              <w:color w:val="000000" w:themeColor="text1"/>
                              <w:sz w:val="16"/>
                              <w:szCs w:val="16"/>
                            </w:rPr>
                            <w:t>(738) 73 540 00</w:t>
                          </w:r>
                          <w:r w:rsidR="008B4629" w:rsidRPr="00650A5D">
                            <w:rPr>
                              <w:rFonts w:ascii="Montserrat SemiBold" w:hAnsi="Montserrat SemiBold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0A5D">
                            <w:rPr>
                              <w:rFonts w:ascii="Montserrat SemiBold" w:hAnsi="Montserrat SemiBold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650A5D">
                            <w:rPr>
                              <w:rFonts w:ascii="Montserrat SemiBold" w:hAnsi="Montserrat SemiBold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www.itsoeh.edu.mx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1.8pt;margin-top:-16.85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" filled="f" stroked="f">
              <v:textbox>
                <w:txbxContent>
                  <w:p w14:paraId="1A956438" w14:textId="239B71E1" w:rsidR="008B4629" w:rsidRPr="00650A5D" w:rsidRDefault="00774E70" w:rsidP="00B7043D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000000" w:themeColor="text1"/>
                        <w:sz w:val="16"/>
                        <w:szCs w:val="16"/>
                      </w:rPr>
                    </w:pPr>
                    <w:r w:rsidRPr="00650A5D">
                      <w:rPr>
                        <w:rFonts w:ascii="Montserrat SemiBold" w:hAnsi="Montserrat SemiBold"/>
                        <w:color w:val="000000" w:themeColor="text1"/>
                        <w:sz w:val="16"/>
                        <w:szCs w:val="16"/>
                      </w:rPr>
                      <w:t>Paseo del Agrarismo, número. 2000 Carr. Mixquiahuala-Tula km. 2.5, Mixquiahuala de Juárez C.P. 42700</w:t>
                    </w:r>
                  </w:p>
                  <w:p w14:paraId="074C080F" w14:textId="58C6CFD0" w:rsidR="00C45BC3" w:rsidRPr="00650A5D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000000" w:themeColor="text1"/>
                        <w:sz w:val="16"/>
                        <w:szCs w:val="16"/>
                      </w:rPr>
                    </w:pPr>
                    <w:r w:rsidRPr="00650A5D">
                      <w:rPr>
                        <w:rFonts w:ascii="Montserrat SemiBold" w:hAnsi="Montserrat SemiBold"/>
                        <w:color w:val="000000" w:themeColor="text1"/>
                        <w:sz w:val="16"/>
                        <w:szCs w:val="16"/>
                      </w:rPr>
                      <w:t xml:space="preserve">Tel. </w:t>
                    </w:r>
                    <w:r w:rsidR="00774E70" w:rsidRPr="00650A5D">
                      <w:rPr>
                        <w:rFonts w:ascii="Montserrat SemiBold" w:hAnsi="Montserrat SemiBold"/>
                        <w:color w:val="000000" w:themeColor="text1"/>
                        <w:sz w:val="16"/>
                        <w:szCs w:val="16"/>
                      </w:rPr>
                      <w:t>(738) 73 540 00</w:t>
                    </w:r>
                    <w:r w:rsidR="008B4629" w:rsidRPr="00650A5D">
                      <w:rPr>
                        <w:rFonts w:ascii="Montserrat SemiBold" w:hAnsi="Montserrat SemiBold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650A5D">
                      <w:rPr>
                        <w:rFonts w:ascii="Montserrat SemiBold" w:hAnsi="Montserrat SemiBold"/>
                        <w:b/>
                        <w:color w:val="000000" w:themeColor="text1"/>
                        <w:sz w:val="16"/>
                        <w:szCs w:val="16"/>
                      </w:rPr>
                      <w:t xml:space="preserve">| </w:t>
                    </w:r>
                    <w:r w:rsidR="00774E70" w:rsidRPr="00650A5D">
                      <w:rPr>
                        <w:rFonts w:ascii="Montserrat SemiBold" w:hAnsi="Montserrat SemiBold"/>
                        <w:b/>
                        <w:color w:val="000000" w:themeColor="text1"/>
                        <w:sz w:val="16"/>
                        <w:szCs w:val="16"/>
                      </w:rPr>
                      <w:t xml:space="preserve">www.itsoeh.edu.mx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71D56" w14:textId="77777777" w:rsidR="00D54B5D" w:rsidRDefault="00D54B5D" w:rsidP="00524523">
      <w:r>
        <w:separator/>
      </w:r>
    </w:p>
  </w:footnote>
  <w:footnote w:type="continuationSeparator" w:id="0">
    <w:p w14:paraId="341F9619" w14:textId="77777777" w:rsidR="00D54B5D" w:rsidRDefault="00D54B5D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5C1A186B" w:rsidR="00524523" w:rsidRDefault="00650A5D" w:rsidP="00517AFD">
    <w:pPr>
      <w:pStyle w:val="Encabezado"/>
      <w:tabs>
        <w:tab w:val="clear" w:pos="4419"/>
        <w:tab w:val="clear" w:pos="8838"/>
        <w:tab w:val="left" w:pos="7125"/>
      </w:tabs>
    </w:pPr>
    <w:r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2D104A03" wp14:editId="54019766">
          <wp:simplePos x="0" y="0"/>
          <wp:positionH relativeFrom="margin">
            <wp:posOffset>-448310</wp:posOffset>
          </wp:positionH>
          <wp:positionV relativeFrom="paragraph">
            <wp:posOffset>-196850</wp:posOffset>
          </wp:positionV>
          <wp:extent cx="1152525" cy="485140"/>
          <wp:effectExtent l="0" t="0" r="0" b="0"/>
          <wp:wrapNone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006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4864" behindDoc="0" locked="0" layoutInCell="1" allowOverlap="1" wp14:anchorId="61DA54EE" wp14:editId="70279E14">
          <wp:simplePos x="0" y="0"/>
          <wp:positionH relativeFrom="column">
            <wp:posOffset>5927725</wp:posOffset>
          </wp:positionH>
          <wp:positionV relativeFrom="paragraph">
            <wp:posOffset>-135255</wp:posOffset>
          </wp:positionV>
          <wp:extent cx="624205" cy="419100"/>
          <wp:effectExtent l="0" t="0" r="0" b="0"/>
          <wp:wrapNone/>
          <wp:docPr id="225" name="Imagen 225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A47"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2FF3CCBF">
          <wp:simplePos x="0" y="0"/>
          <wp:positionH relativeFrom="margin">
            <wp:posOffset>2542540</wp:posOffset>
          </wp:positionH>
          <wp:positionV relativeFrom="paragraph">
            <wp:posOffset>-97155</wp:posOffset>
          </wp:positionV>
          <wp:extent cx="1064260" cy="367030"/>
          <wp:effectExtent l="0" t="0" r="2540" b="0"/>
          <wp:wrapNone/>
          <wp:docPr id="2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1D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0C3F8D3B">
              <wp:simplePos x="0" y="0"/>
              <wp:positionH relativeFrom="margin">
                <wp:align>right</wp:align>
              </wp:positionH>
              <wp:positionV relativeFrom="paragraph">
                <wp:posOffset>597535</wp:posOffset>
              </wp:positionV>
              <wp:extent cx="3894455" cy="62230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99E7FA5" w:rsidR="00524523" w:rsidRPr="006A2494" w:rsidRDefault="00CA7BEC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5.45pt;margin-top:47.05pt;width:306.65pt;height:4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99E7FA5" w:rsidR="00524523" w:rsidRPr="006A2494" w:rsidRDefault="00CA7BEC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7A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5509"/>
    <w:multiLevelType w:val="hybridMultilevel"/>
    <w:tmpl w:val="A8180A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226D"/>
    <w:multiLevelType w:val="hybridMultilevel"/>
    <w:tmpl w:val="41025F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3B8C"/>
    <w:multiLevelType w:val="hybridMultilevel"/>
    <w:tmpl w:val="B78277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567FA"/>
    <w:rsid w:val="00074327"/>
    <w:rsid w:val="000857DA"/>
    <w:rsid w:val="0008632C"/>
    <w:rsid w:val="000B5E70"/>
    <w:rsid w:val="000B70BC"/>
    <w:rsid w:val="00141A70"/>
    <w:rsid w:val="00144A47"/>
    <w:rsid w:val="00167B29"/>
    <w:rsid w:val="00291912"/>
    <w:rsid w:val="002B16EB"/>
    <w:rsid w:val="002B6475"/>
    <w:rsid w:val="003051FC"/>
    <w:rsid w:val="00342EFA"/>
    <w:rsid w:val="003D1D4C"/>
    <w:rsid w:val="00416079"/>
    <w:rsid w:val="0043047E"/>
    <w:rsid w:val="00453EDC"/>
    <w:rsid w:val="00517AFD"/>
    <w:rsid w:val="00524523"/>
    <w:rsid w:val="0059435A"/>
    <w:rsid w:val="00637721"/>
    <w:rsid w:val="00650A5D"/>
    <w:rsid w:val="0069592C"/>
    <w:rsid w:val="006A2494"/>
    <w:rsid w:val="006C74D7"/>
    <w:rsid w:val="006D38D0"/>
    <w:rsid w:val="006D5023"/>
    <w:rsid w:val="00741F23"/>
    <w:rsid w:val="00774E70"/>
    <w:rsid w:val="00776963"/>
    <w:rsid w:val="007A6748"/>
    <w:rsid w:val="007C1453"/>
    <w:rsid w:val="007D2C67"/>
    <w:rsid w:val="007E4A0E"/>
    <w:rsid w:val="007E5184"/>
    <w:rsid w:val="0080146F"/>
    <w:rsid w:val="0081003F"/>
    <w:rsid w:val="0081793B"/>
    <w:rsid w:val="00820020"/>
    <w:rsid w:val="00885006"/>
    <w:rsid w:val="008861CC"/>
    <w:rsid w:val="0089432E"/>
    <w:rsid w:val="008B3F86"/>
    <w:rsid w:val="008B420E"/>
    <w:rsid w:val="008B4629"/>
    <w:rsid w:val="008C61A8"/>
    <w:rsid w:val="008D660C"/>
    <w:rsid w:val="008E4965"/>
    <w:rsid w:val="009424B6"/>
    <w:rsid w:val="00A6040F"/>
    <w:rsid w:val="00AB306F"/>
    <w:rsid w:val="00AC681C"/>
    <w:rsid w:val="00B7043D"/>
    <w:rsid w:val="00B770F3"/>
    <w:rsid w:val="00BB20D9"/>
    <w:rsid w:val="00BD7B41"/>
    <w:rsid w:val="00BE1706"/>
    <w:rsid w:val="00BF3088"/>
    <w:rsid w:val="00C45BC3"/>
    <w:rsid w:val="00C55E76"/>
    <w:rsid w:val="00C73023"/>
    <w:rsid w:val="00C77093"/>
    <w:rsid w:val="00CA7BEC"/>
    <w:rsid w:val="00CB214B"/>
    <w:rsid w:val="00CC1340"/>
    <w:rsid w:val="00D25DFB"/>
    <w:rsid w:val="00D54B5D"/>
    <w:rsid w:val="00DA2A6A"/>
    <w:rsid w:val="00DF11DB"/>
    <w:rsid w:val="00DF5AE4"/>
    <w:rsid w:val="00E06F47"/>
    <w:rsid w:val="00E10DB8"/>
    <w:rsid w:val="00E219EB"/>
    <w:rsid w:val="00E9453F"/>
    <w:rsid w:val="00EB55B9"/>
    <w:rsid w:val="00EC47C8"/>
    <w:rsid w:val="00ED6235"/>
    <w:rsid w:val="00F0714E"/>
    <w:rsid w:val="00F14F95"/>
    <w:rsid w:val="00F34AB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D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lgado@itso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833B-3379-41EF-A498-60C9425F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32</cp:revision>
  <cp:lastPrinted>2024-03-13T21:34:00Z</cp:lastPrinted>
  <dcterms:created xsi:type="dcterms:W3CDTF">2023-06-14T18:15:00Z</dcterms:created>
  <dcterms:modified xsi:type="dcterms:W3CDTF">2024-04-18T22:12:00Z</dcterms:modified>
</cp:coreProperties>
</file>